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20" w:type="dxa"/>
        <w:tblInd w:w="-106" w:type="dxa"/>
        <w:tblLayout w:type="fixed"/>
        <w:tblLook w:val="0000"/>
      </w:tblPr>
      <w:tblGrid>
        <w:gridCol w:w="3686"/>
        <w:gridCol w:w="2126"/>
        <w:gridCol w:w="3908"/>
      </w:tblGrid>
      <w:tr w:rsidR="003C61F4" w:rsidRPr="0029601B">
        <w:trPr>
          <w:cantSplit/>
          <w:trHeight w:val="1554"/>
        </w:trPr>
        <w:tc>
          <w:tcPr>
            <w:tcW w:w="3686" w:type="dxa"/>
            <w:tcBorders>
              <w:bottom w:val="single" w:sz="12" w:space="0" w:color="008000"/>
            </w:tcBorders>
          </w:tcPr>
          <w:p w:rsidR="003C61F4" w:rsidRPr="002F2053" w:rsidRDefault="003C61F4" w:rsidP="00B62896">
            <w:pPr>
              <w:pStyle w:val="BodyText"/>
              <w:jc w:val="center"/>
              <w:rPr>
                <w:rFonts w:ascii="Roman Eurasian" w:hAnsi="Roman Eurasian" w:cs="Roman Eurasian"/>
                <w:sz w:val="24"/>
                <w:szCs w:val="24"/>
              </w:rPr>
            </w:pPr>
            <w:r w:rsidRPr="002F2053">
              <w:rPr>
                <w:rFonts w:ascii="Roman Eurasian" w:hAnsi="Roman Eurasian" w:cs="Roman Eurasian"/>
                <w:sz w:val="24"/>
                <w:szCs w:val="24"/>
              </w:rPr>
              <w:t>РЕСПУБЛИК</w:t>
            </w:r>
            <w:r w:rsidRPr="002F2053">
              <w:rPr>
                <w:rFonts w:ascii="Roman Eurasian" w:hAnsi="Roman Eurasian" w:cs="Roman Eurasian"/>
                <w:sz w:val="24"/>
                <w:szCs w:val="24"/>
                <w:lang w:val="ru-RU"/>
              </w:rPr>
              <w:t>А</w:t>
            </w:r>
            <w:r w:rsidRPr="002F2053">
              <w:rPr>
                <w:rFonts w:ascii="Roman Eurasian" w:hAnsi="Roman Eurasian" w:cs="Roman Eurasian"/>
                <w:sz w:val="24"/>
                <w:szCs w:val="24"/>
              </w:rPr>
              <w:t xml:space="preserve"> </w:t>
            </w:r>
            <w:r>
              <w:rPr>
                <w:rFonts w:ascii="Roman Eurasian" w:hAnsi="Roman Eurasian" w:cs="Roman Eurasian"/>
                <w:sz w:val="24"/>
                <w:szCs w:val="24"/>
              </w:rPr>
              <w:t>ТАТАРСТАН</w:t>
            </w:r>
          </w:p>
          <w:p w:rsidR="003C61F4" w:rsidRPr="00051914" w:rsidRDefault="003C61F4" w:rsidP="00B62896">
            <w:pPr>
              <w:pStyle w:val="BodyText"/>
              <w:jc w:val="center"/>
              <w:rPr>
                <w:rFonts w:ascii="Roman Eurasian" w:hAnsi="Roman Eurasian" w:cs="Roman Eurasian"/>
                <w:sz w:val="16"/>
                <w:szCs w:val="16"/>
                <w:lang w:val="ru-RU"/>
              </w:rPr>
            </w:pPr>
          </w:p>
          <w:p w:rsidR="003C61F4" w:rsidRPr="0018071D" w:rsidRDefault="003C61F4" w:rsidP="00B62896">
            <w:pPr>
              <w:pStyle w:val="BodyText"/>
              <w:jc w:val="center"/>
              <w:rPr>
                <w:rFonts w:ascii="Roman Eurasian" w:hAnsi="Roman Eurasian" w:cs="Roman Eurasian"/>
                <w:sz w:val="16"/>
                <w:szCs w:val="16"/>
                <w:lang w:val="ru-RU"/>
              </w:rPr>
            </w:pPr>
            <w:r w:rsidRPr="0018071D">
              <w:rPr>
                <w:rFonts w:ascii="Roman Eurasian" w:hAnsi="Roman Eurasian" w:cs="Roman Eurasian"/>
                <w:sz w:val="16"/>
                <w:szCs w:val="16"/>
                <w:lang w:val="ru-RU"/>
              </w:rPr>
              <w:t xml:space="preserve">РУКОВОДИТЕЛЬ ИСПОЛНИТЕЛЬНОГО КОМИТЕТА </w:t>
            </w:r>
            <w:r w:rsidRPr="0018071D">
              <w:rPr>
                <w:rFonts w:ascii="Roman Eurasian" w:hAnsi="Roman Eurasian" w:cs="Roman Eurasian"/>
                <w:sz w:val="16"/>
                <w:szCs w:val="16"/>
              </w:rPr>
              <w:t>ЗЕЛЕНОДОЛЬСК</w:t>
            </w:r>
            <w:r w:rsidRPr="0018071D">
              <w:rPr>
                <w:rFonts w:ascii="Roman Eurasian" w:hAnsi="Roman Eurasian" w:cs="Roman Eurasian"/>
                <w:sz w:val="16"/>
                <w:szCs w:val="16"/>
                <w:lang w:val="ru-RU"/>
              </w:rPr>
              <w:t>ОГО</w:t>
            </w:r>
          </w:p>
          <w:p w:rsidR="003C61F4" w:rsidRPr="0018071D" w:rsidRDefault="003C61F4" w:rsidP="00B62896">
            <w:pPr>
              <w:pStyle w:val="BodyText"/>
              <w:jc w:val="center"/>
              <w:rPr>
                <w:rFonts w:ascii="Roman Eurasian" w:hAnsi="Roman Eurasian" w:cs="Roman Eurasian"/>
                <w:sz w:val="16"/>
                <w:szCs w:val="16"/>
                <w:lang w:val="ru-RU"/>
              </w:rPr>
            </w:pPr>
            <w:r w:rsidRPr="0018071D">
              <w:rPr>
                <w:rFonts w:ascii="Roman Eurasian" w:hAnsi="Roman Eurasian" w:cs="Roman Eurasian"/>
                <w:sz w:val="16"/>
                <w:szCs w:val="16"/>
                <w:lang w:val="ru-RU"/>
              </w:rPr>
              <w:t xml:space="preserve">МУНИЦИПАЛЬНОГО </w:t>
            </w:r>
            <w:r w:rsidRPr="0018071D">
              <w:rPr>
                <w:rFonts w:ascii="Roman Eurasian" w:hAnsi="Roman Eurasian" w:cs="Roman Eurasian"/>
                <w:sz w:val="16"/>
                <w:szCs w:val="16"/>
              </w:rPr>
              <w:t>РАЙОН</w:t>
            </w:r>
            <w:r w:rsidRPr="0018071D">
              <w:rPr>
                <w:rFonts w:ascii="Roman Eurasian" w:hAnsi="Roman Eurasian" w:cs="Roman Eurasian"/>
                <w:sz w:val="16"/>
                <w:szCs w:val="16"/>
                <w:lang w:val="ru-RU"/>
              </w:rPr>
              <w:t>А</w:t>
            </w:r>
          </w:p>
          <w:p w:rsidR="003C61F4" w:rsidRPr="00051914" w:rsidRDefault="003C61F4" w:rsidP="00B62896">
            <w:pPr>
              <w:rPr>
                <w:rFonts w:ascii="Roman Eurasian" w:hAnsi="Roman Eurasian" w:cs="Roman Eurasian"/>
                <w:sz w:val="16"/>
                <w:szCs w:val="16"/>
                <w:lang w:val="be-BY"/>
              </w:rPr>
            </w:pPr>
          </w:p>
          <w:p w:rsidR="003C61F4" w:rsidRDefault="003C61F4" w:rsidP="00B62896">
            <w:pPr>
              <w:spacing w:line="192" w:lineRule="auto"/>
              <w:jc w:val="center"/>
              <w:rPr>
                <w:rFonts w:ascii="Roman Eurasian" w:hAnsi="Roman Eurasian" w:cs="Roman Eurasian"/>
                <w:sz w:val="20"/>
                <w:szCs w:val="20"/>
              </w:rPr>
            </w:pPr>
            <w:r w:rsidRPr="00DA7C23">
              <w:rPr>
                <w:rFonts w:ascii="Roman Eurasian" w:hAnsi="Roman Eurasian" w:cs="Roman Eurasian"/>
                <w:sz w:val="20"/>
                <w:szCs w:val="20"/>
              </w:rPr>
              <w:t xml:space="preserve">Ленина ул., 41а, </w:t>
            </w:r>
            <w:r w:rsidRPr="00DA7C23">
              <w:rPr>
                <w:rFonts w:ascii="Roman Eurasian" w:hAnsi="Roman Eurasian" w:cs="Roman Eurasian"/>
                <w:sz w:val="20"/>
                <w:szCs w:val="20"/>
                <w:lang w:val="be-BY"/>
              </w:rPr>
              <w:t>г.Зеленодольск</w:t>
            </w:r>
            <w:r w:rsidRPr="00DA7C23">
              <w:rPr>
                <w:rFonts w:ascii="Roman Eurasian" w:hAnsi="Roman Eurasian" w:cs="Roman Eurasian"/>
                <w:sz w:val="20"/>
                <w:szCs w:val="20"/>
              </w:rPr>
              <w:t>, 422550</w:t>
            </w:r>
          </w:p>
          <w:p w:rsidR="003C61F4" w:rsidRPr="0026628B" w:rsidRDefault="003C61F4" w:rsidP="0018071D">
            <w:pPr>
              <w:spacing w:line="192" w:lineRule="auto"/>
              <w:jc w:val="center"/>
              <w:rPr>
                <w:rFonts w:ascii="Roman Eurasian" w:hAnsi="Roman Eurasian" w:cs="Roman Eurasian"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bottom w:val="single" w:sz="12" w:space="0" w:color="008000"/>
            </w:tcBorders>
          </w:tcPr>
          <w:p w:rsidR="003C61F4" w:rsidRPr="00E35DDA" w:rsidRDefault="003C61F4" w:rsidP="00671F48">
            <w:pPr>
              <w:ind w:left="-108" w:right="-108"/>
              <w:jc w:val="center"/>
              <w:rPr>
                <w:rFonts w:ascii="Roman Eurasian" w:hAnsi="Roman Eurasian" w:cs="Roman Eurasian"/>
              </w:rPr>
            </w:pPr>
            <w:r w:rsidRPr="00E75AD4">
              <w:rPr>
                <w:rFonts w:ascii="Roman Eurasian" w:hAnsi="Roman Eurasian" w:cs="Roman Eurasian"/>
                <w:b/>
                <w:bCs/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2" o:spid="_x0000_i1025" type="#_x0000_t75" alt="logo" style="width:67.5pt;height:107.25pt;visibility:visible" o:bordertopcolor="white" o:borderleftcolor="white" o:borderbottomcolor="white" o:borderrightcolor="white">
                  <v:imagedata r:id="rId5" o:title=""/>
                  <w10:bordertop type="single" width="6"/>
                  <w10:borderleft type="single" width="6"/>
                  <w10:borderbottom type="single" width="6"/>
                  <w10:borderright type="single" width="6"/>
                </v:shape>
              </w:pict>
            </w:r>
          </w:p>
        </w:tc>
        <w:tc>
          <w:tcPr>
            <w:tcW w:w="3908" w:type="dxa"/>
            <w:tcBorders>
              <w:bottom w:val="single" w:sz="12" w:space="0" w:color="008000"/>
            </w:tcBorders>
          </w:tcPr>
          <w:p w:rsidR="003C61F4" w:rsidRPr="00051914" w:rsidRDefault="003C61F4" w:rsidP="00B62896">
            <w:pPr>
              <w:ind w:right="-108"/>
              <w:rPr>
                <w:rFonts w:ascii="Roman Eurasian" w:hAnsi="Roman Eurasian" w:cs="Roman Eurasian"/>
                <w:b/>
                <w:bCs/>
                <w:sz w:val="24"/>
                <w:szCs w:val="24"/>
                <w:lang w:val="be-BY"/>
              </w:rPr>
            </w:pPr>
            <w:r>
              <w:rPr>
                <w:rFonts w:ascii="Roman Eurasian" w:hAnsi="Roman Eurasian" w:cs="Roman Eurasian"/>
                <w:b/>
                <w:bCs/>
                <w:sz w:val="24"/>
                <w:szCs w:val="24"/>
                <w:lang w:val="be-BY"/>
              </w:rPr>
              <w:t xml:space="preserve">ТАТАРСТАН </w:t>
            </w:r>
            <w:r w:rsidRPr="00051914">
              <w:rPr>
                <w:rFonts w:ascii="Roman Eurasian" w:hAnsi="Roman Eurasian" w:cs="Roman Eurasian"/>
                <w:b/>
                <w:bCs/>
                <w:sz w:val="24"/>
                <w:szCs w:val="24"/>
                <w:lang w:val="be-BY"/>
              </w:rPr>
              <w:t>РЕСПУБЛИКАСЫ</w:t>
            </w:r>
          </w:p>
          <w:p w:rsidR="003C61F4" w:rsidRPr="00051914" w:rsidRDefault="003C61F4" w:rsidP="00B62896">
            <w:pPr>
              <w:ind w:right="-108"/>
              <w:jc w:val="center"/>
              <w:rPr>
                <w:rFonts w:ascii="Roman Eurasian" w:hAnsi="Roman Eurasian" w:cs="Roman Eurasian"/>
                <w:b/>
                <w:bCs/>
                <w:sz w:val="16"/>
                <w:szCs w:val="16"/>
                <w:lang w:val="be-BY"/>
              </w:rPr>
            </w:pPr>
          </w:p>
          <w:p w:rsidR="003C61F4" w:rsidRDefault="003C61F4" w:rsidP="0018071D">
            <w:pPr>
              <w:pStyle w:val="BodyText"/>
              <w:jc w:val="center"/>
              <w:rPr>
                <w:rFonts w:ascii="Roman Eurasian" w:hAnsi="Roman Eurasian" w:cs="Roman Eurasian"/>
                <w:sz w:val="16"/>
                <w:szCs w:val="16"/>
                <w:lang w:val="ru-RU"/>
              </w:rPr>
            </w:pPr>
            <w:r w:rsidRPr="00187428">
              <w:rPr>
                <w:rFonts w:ascii="Roman Eurasian" w:hAnsi="Roman Eurasian" w:cs="Roman Eurasian"/>
                <w:sz w:val="16"/>
                <w:szCs w:val="16"/>
              </w:rPr>
              <w:t>ЗЕЛЕНОДОЛ</w:t>
            </w:r>
            <w:r>
              <w:rPr>
                <w:rFonts w:ascii="Roman Eurasian" w:hAnsi="Roman Eurasian" w:cs="Roman Eurasian"/>
                <w:sz w:val="16"/>
                <w:szCs w:val="16"/>
                <w:lang w:val="ru-RU"/>
              </w:rPr>
              <w:t xml:space="preserve">ЬСК </w:t>
            </w:r>
            <w:r w:rsidRPr="00187428">
              <w:rPr>
                <w:rFonts w:ascii="Roman Eurasian" w:hAnsi="Roman Eurasian" w:cs="Roman Eurasian"/>
                <w:sz w:val="16"/>
                <w:szCs w:val="16"/>
                <w:lang w:val="ru-RU"/>
              </w:rPr>
              <w:t>МУНИЦИПАЛЬ</w:t>
            </w:r>
          </w:p>
          <w:p w:rsidR="003C61F4" w:rsidRDefault="003C61F4" w:rsidP="0018071D">
            <w:pPr>
              <w:pStyle w:val="BodyText"/>
              <w:jc w:val="center"/>
              <w:rPr>
                <w:rFonts w:ascii="Roman Eurasian" w:hAnsi="Roman Eurasian" w:cs="Roman Eurasian"/>
                <w:sz w:val="16"/>
                <w:szCs w:val="16"/>
                <w:lang w:val="ru-RU"/>
              </w:rPr>
            </w:pPr>
            <w:r w:rsidRPr="009E1E85">
              <w:rPr>
                <w:rFonts w:ascii="Roman Eurasian" w:hAnsi="Roman Eurasian" w:cs="Roman Eurasian"/>
                <w:sz w:val="16"/>
                <w:szCs w:val="16"/>
              </w:rPr>
              <w:t>РАЙОН</w:t>
            </w:r>
            <w:r w:rsidRPr="009E1E85">
              <w:rPr>
                <w:rFonts w:ascii="Roman Eurasian" w:hAnsi="Roman Eurasian" w:cs="Roman Eurasian"/>
                <w:sz w:val="16"/>
                <w:szCs w:val="16"/>
                <w:lang w:val="ru-RU"/>
              </w:rPr>
              <w:t>ЫНЫ</w:t>
            </w:r>
            <w:r w:rsidRPr="009E1E85">
              <w:rPr>
                <w:rFonts w:ascii="Roman Eurasian" w:hAnsi="Roman Eurasian" w:cs="Roman Eurasian"/>
                <w:sz w:val="16"/>
                <w:szCs w:val="16"/>
                <w:lang w:val="tt-RU"/>
              </w:rPr>
              <w:t>Ң</w:t>
            </w:r>
            <w:r>
              <w:rPr>
                <w:rFonts w:ascii="Roman Eurasian" w:hAnsi="Roman Eurasian" w:cs="Roman Eurasian"/>
                <w:sz w:val="16"/>
                <w:szCs w:val="16"/>
                <w:lang w:val="tt-RU"/>
              </w:rPr>
              <w:t xml:space="preserve"> </w:t>
            </w:r>
            <w:r w:rsidRPr="009E1E85">
              <w:rPr>
                <w:rFonts w:ascii="Roman Eurasian" w:hAnsi="Roman Eurasian" w:cs="Roman Eurasian"/>
                <w:sz w:val="16"/>
                <w:szCs w:val="16"/>
                <w:lang w:val="ru-RU"/>
              </w:rPr>
              <w:t>БАШКАРМА</w:t>
            </w:r>
          </w:p>
          <w:p w:rsidR="003C61F4" w:rsidRPr="00805624" w:rsidRDefault="003C61F4" w:rsidP="0018071D">
            <w:pPr>
              <w:pStyle w:val="BodyText"/>
              <w:jc w:val="center"/>
              <w:rPr>
                <w:rFonts w:ascii="Roman Eurasian" w:hAnsi="Roman Eurasian" w:cs="Roman Eurasian"/>
                <w:sz w:val="16"/>
                <w:szCs w:val="16"/>
                <w:lang w:val="tt-RU"/>
              </w:rPr>
            </w:pPr>
            <w:r w:rsidRPr="009E1E85">
              <w:rPr>
                <w:rFonts w:ascii="Roman Eurasian" w:hAnsi="Roman Eurasian" w:cs="Roman Eurasian"/>
                <w:sz w:val="16"/>
                <w:szCs w:val="16"/>
                <w:lang w:val="ru-RU"/>
              </w:rPr>
              <w:t>КОМИТЕТЫ</w:t>
            </w:r>
            <w:r w:rsidRPr="00805624">
              <w:rPr>
                <w:rFonts w:ascii="Roman Eurasian" w:hAnsi="Roman Eurasian" w:cs="Roman Eurasian"/>
                <w:lang w:val="ru-RU"/>
              </w:rPr>
              <w:t xml:space="preserve"> </w:t>
            </w:r>
            <w:r w:rsidRPr="00805624">
              <w:rPr>
                <w:caps/>
                <w:sz w:val="16"/>
                <w:szCs w:val="16"/>
                <w:lang w:val="tt-RU"/>
              </w:rPr>
              <w:t>җ</w:t>
            </w:r>
            <w:r w:rsidRPr="00805624">
              <w:rPr>
                <w:rFonts w:ascii="T_Times NR Cyr" w:hAnsi="T_Times NR Cyr" w:cs="T_Times NR Cyr"/>
                <w:caps/>
                <w:sz w:val="16"/>
                <w:szCs w:val="16"/>
                <w:lang w:val="tt-RU"/>
              </w:rPr>
              <w:t>ит</w:t>
            </w:r>
            <w:r w:rsidRPr="00805624">
              <w:rPr>
                <w:caps/>
                <w:sz w:val="16"/>
                <w:szCs w:val="16"/>
                <w:lang w:val="tt-RU"/>
              </w:rPr>
              <w:t>ә</w:t>
            </w:r>
            <w:r w:rsidRPr="00805624">
              <w:rPr>
                <w:rFonts w:ascii="T_Times NR Cyr" w:hAnsi="T_Times NR Cyr" w:cs="T_Times NR Cyr"/>
                <w:caps/>
                <w:sz w:val="16"/>
                <w:szCs w:val="16"/>
                <w:lang w:val="tt-RU"/>
              </w:rPr>
              <w:t>кчесе</w:t>
            </w:r>
          </w:p>
          <w:p w:rsidR="003C61F4" w:rsidRPr="0018071D" w:rsidRDefault="003C61F4" w:rsidP="00B62896">
            <w:pPr>
              <w:jc w:val="center"/>
              <w:rPr>
                <w:rFonts w:ascii="Roman Eurasian" w:hAnsi="Roman Eurasian" w:cs="Roman Eurasian"/>
                <w:sz w:val="16"/>
                <w:szCs w:val="16"/>
                <w:lang w:val="tt-RU"/>
              </w:rPr>
            </w:pPr>
          </w:p>
          <w:p w:rsidR="003C61F4" w:rsidRDefault="003C61F4" w:rsidP="00B62896">
            <w:pPr>
              <w:spacing w:line="192" w:lineRule="auto"/>
              <w:jc w:val="center"/>
              <w:rPr>
                <w:rFonts w:ascii="Roman Eurasian" w:hAnsi="Roman Eurasian" w:cs="Roman Eurasian"/>
                <w:sz w:val="20"/>
                <w:szCs w:val="20"/>
              </w:rPr>
            </w:pPr>
            <w:r>
              <w:rPr>
                <w:rFonts w:ascii="Roman Eurasian" w:hAnsi="Roman Eurasian" w:cs="Roman Eurasian"/>
                <w:sz w:val="20"/>
                <w:szCs w:val="20"/>
              </w:rPr>
              <w:t>Ленин</w:t>
            </w:r>
            <w:r w:rsidRPr="00DA7C23">
              <w:rPr>
                <w:rFonts w:ascii="Roman Eurasian" w:hAnsi="Roman Eurasian" w:cs="Roman Eurasian"/>
                <w:sz w:val="20"/>
                <w:szCs w:val="20"/>
              </w:rPr>
              <w:t xml:space="preserve"> ур., 41а, </w:t>
            </w:r>
            <w:r w:rsidRPr="00DA7C23">
              <w:rPr>
                <w:rFonts w:ascii="Roman Eurasian" w:hAnsi="Roman Eurasian" w:cs="Roman Eurasian"/>
                <w:sz w:val="20"/>
                <w:szCs w:val="20"/>
                <w:lang w:val="be-BY"/>
              </w:rPr>
              <w:t>Зеленодольск ш.</w:t>
            </w:r>
            <w:r w:rsidRPr="00DA7C23">
              <w:rPr>
                <w:rFonts w:ascii="Roman Eurasian" w:hAnsi="Roman Eurasian" w:cs="Roman Eurasian"/>
                <w:sz w:val="20"/>
                <w:szCs w:val="20"/>
              </w:rPr>
              <w:t>, 422550</w:t>
            </w:r>
          </w:p>
          <w:p w:rsidR="003C61F4" w:rsidRPr="00051914" w:rsidRDefault="003C61F4" w:rsidP="00B62896">
            <w:pPr>
              <w:spacing w:line="192" w:lineRule="auto"/>
              <w:jc w:val="center"/>
              <w:rPr>
                <w:rFonts w:ascii="Roman Eurasian" w:hAnsi="Roman Eurasian" w:cs="Roman Eurasian"/>
                <w:sz w:val="20"/>
                <w:szCs w:val="20"/>
              </w:rPr>
            </w:pPr>
          </w:p>
        </w:tc>
      </w:tr>
    </w:tbl>
    <w:p w:rsidR="003C61F4" w:rsidRPr="002C5778" w:rsidRDefault="003C61F4" w:rsidP="00B62896">
      <w:pPr>
        <w:rPr>
          <w:sz w:val="2"/>
          <w:szCs w:val="2"/>
        </w:rPr>
      </w:pPr>
    </w:p>
    <w:tbl>
      <w:tblPr>
        <w:tblW w:w="9720" w:type="dxa"/>
        <w:tblInd w:w="-68" w:type="dxa"/>
        <w:tblBorders>
          <w:bottom w:val="single" w:sz="12" w:space="0" w:color="008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720"/>
      </w:tblGrid>
      <w:tr w:rsidR="003C61F4" w:rsidRPr="0026628B">
        <w:tc>
          <w:tcPr>
            <w:tcW w:w="9720" w:type="dxa"/>
            <w:tcBorders>
              <w:bottom w:val="single" w:sz="12" w:space="0" w:color="FF0000"/>
            </w:tcBorders>
          </w:tcPr>
          <w:p w:rsidR="003C61F4" w:rsidRPr="002F2053" w:rsidRDefault="003C61F4" w:rsidP="00B62896">
            <w:pPr>
              <w:rPr>
                <w:rFonts w:ascii="T_Times NR" w:hAnsi="T_Times NR" w:cs="T_Times NR"/>
                <w:color w:val="FF0000"/>
                <w:sz w:val="4"/>
                <w:szCs w:val="4"/>
              </w:rPr>
            </w:pPr>
          </w:p>
        </w:tc>
      </w:tr>
    </w:tbl>
    <w:p w:rsidR="003C61F4" w:rsidRPr="003709E9" w:rsidRDefault="003C61F4" w:rsidP="00B62896">
      <w:pPr>
        <w:jc w:val="center"/>
        <w:rPr>
          <w:rFonts w:ascii="T_Times NR" w:hAnsi="T_Times NR" w:cs="T_Times NR"/>
          <w:b/>
          <w:bCs/>
        </w:rPr>
      </w:pPr>
    </w:p>
    <w:p w:rsidR="003C61F4" w:rsidRDefault="003C61F4" w:rsidP="0018071D">
      <w:pPr>
        <w:jc w:val="center"/>
        <w:rPr>
          <w:rFonts w:ascii="T_Times NR Cyr" w:hAnsi="T_Times NR Cyr" w:cs="T_Times NR Cyr"/>
          <w:b/>
          <w:bCs/>
          <w:sz w:val="24"/>
          <w:szCs w:val="24"/>
        </w:rPr>
      </w:pPr>
      <w:r>
        <w:rPr>
          <w:rFonts w:ascii="T_Times NR Cyr" w:hAnsi="T_Times NR Cyr" w:cs="T_Times NR Cyr"/>
          <w:b/>
          <w:bCs/>
          <w:sz w:val="24"/>
          <w:szCs w:val="24"/>
        </w:rPr>
        <w:t>РАСПОРЯЖЕНИЕ</w:t>
      </w:r>
    </w:p>
    <w:p w:rsidR="003C61F4" w:rsidRDefault="003C61F4" w:rsidP="0018071D">
      <w:pPr>
        <w:jc w:val="center"/>
        <w:rPr>
          <w:rFonts w:ascii="T_Times NR Cyr" w:hAnsi="T_Times NR Cyr" w:cs="T_Times NR Cyr"/>
          <w:b/>
          <w:bCs/>
          <w:sz w:val="24"/>
          <w:szCs w:val="24"/>
        </w:rPr>
      </w:pPr>
      <w:r>
        <w:rPr>
          <w:rFonts w:ascii="T_Times NR Cyr" w:hAnsi="T_Times NR Cyr" w:cs="T_Times NR Cyr"/>
          <w:b/>
          <w:bCs/>
          <w:sz w:val="24"/>
          <w:szCs w:val="24"/>
        </w:rPr>
        <w:t>БОЕРЫК</w:t>
      </w:r>
    </w:p>
    <w:p w:rsidR="003C61F4" w:rsidRDefault="003C61F4" w:rsidP="0018071D">
      <w:pPr>
        <w:jc w:val="both"/>
      </w:pPr>
      <w:r>
        <w:rPr>
          <w:rFonts w:ascii="T_Times NR" w:hAnsi="T_Times NR" w:cs="T_Times NR"/>
          <w:sz w:val="24"/>
          <w:szCs w:val="24"/>
        </w:rPr>
        <w:t>“____” ________________ 20__</w:t>
      </w:r>
      <w:r>
        <w:rPr>
          <w:rFonts w:ascii="T_Times NR Cyr" w:hAnsi="T_Times NR Cyr" w:cs="T_Times NR Cyr"/>
          <w:sz w:val="24"/>
          <w:szCs w:val="24"/>
          <w:lang w:val="be-BY"/>
        </w:rPr>
        <w:t>г</w:t>
      </w:r>
      <w:r>
        <w:rPr>
          <w:rFonts w:ascii="T_Times NR" w:hAnsi="T_Times NR" w:cs="T_Times NR"/>
          <w:sz w:val="24"/>
          <w:szCs w:val="24"/>
        </w:rPr>
        <w:t xml:space="preserve">.  </w:t>
      </w:r>
      <w:r>
        <w:rPr>
          <w:rFonts w:ascii="Calibri" w:hAnsi="Calibri" w:cs="Calibri"/>
          <w:sz w:val="24"/>
          <w:szCs w:val="24"/>
        </w:rPr>
        <w:t xml:space="preserve">                                    </w:t>
      </w:r>
      <w:r>
        <w:rPr>
          <w:rFonts w:ascii="T_Times NR" w:hAnsi="T_Times NR" w:cs="T_Times NR"/>
          <w:sz w:val="24"/>
          <w:szCs w:val="24"/>
        </w:rPr>
        <w:t xml:space="preserve">                                    </w:t>
      </w:r>
      <w:r>
        <w:rPr>
          <w:rFonts w:ascii="T_Times NR Cyr" w:hAnsi="T_Times NR Cyr" w:cs="T_Times NR Cyr"/>
          <w:sz w:val="24"/>
          <w:szCs w:val="24"/>
          <w:lang w:val="be-BY"/>
        </w:rPr>
        <w:t>№</w:t>
      </w:r>
      <w:r>
        <w:rPr>
          <w:rFonts w:ascii="T_Times NR" w:hAnsi="T_Times NR" w:cs="T_Times NR"/>
          <w:sz w:val="24"/>
          <w:szCs w:val="24"/>
        </w:rPr>
        <w:t xml:space="preserve"> ____________</w:t>
      </w:r>
    </w:p>
    <w:p w:rsidR="003C61F4" w:rsidRDefault="003C61F4" w:rsidP="007D747F"/>
    <w:p w:rsidR="003C61F4" w:rsidRPr="004C72DB" w:rsidRDefault="003C61F4" w:rsidP="00816037">
      <w:pPr>
        <w:keepNext/>
        <w:keepLines/>
        <w:tabs>
          <w:tab w:val="left" w:pos="5400"/>
          <w:tab w:val="left" w:pos="5760"/>
        </w:tabs>
        <w:suppressAutoHyphens/>
        <w:ind w:right="4135"/>
        <w:jc w:val="both"/>
        <w:textAlignment w:val="baseline"/>
        <w:outlineLvl w:val="0"/>
        <w:rPr>
          <w:kern w:val="36"/>
        </w:rPr>
      </w:pPr>
      <w:r w:rsidRPr="004C72DB">
        <w:t>Об утверждении Регламента о</w:t>
      </w:r>
      <w:r w:rsidRPr="004C72DB">
        <w:rPr>
          <w:kern w:val="36"/>
        </w:rPr>
        <w:t xml:space="preserve"> порядке оказания платных услуг, предоставляемых физическим, юридическим лицам</w:t>
      </w:r>
      <w:r>
        <w:rPr>
          <w:kern w:val="36"/>
        </w:rPr>
        <w:t xml:space="preserve"> муниципальными</w:t>
      </w:r>
      <w:r w:rsidRPr="004C72DB">
        <w:rPr>
          <w:kern w:val="36"/>
        </w:rPr>
        <w:t xml:space="preserve"> образовательными орга</w:t>
      </w:r>
      <w:r>
        <w:rPr>
          <w:kern w:val="36"/>
        </w:rPr>
        <w:t>-</w:t>
      </w:r>
      <w:r w:rsidRPr="004C72DB">
        <w:rPr>
          <w:kern w:val="36"/>
        </w:rPr>
        <w:t>низациями Зеленодольского муниципаль</w:t>
      </w:r>
      <w:r>
        <w:rPr>
          <w:kern w:val="36"/>
        </w:rPr>
        <w:t>-</w:t>
      </w:r>
      <w:r w:rsidRPr="004C72DB">
        <w:rPr>
          <w:kern w:val="36"/>
        </w:rPr>
        <w:t>ного района</w:t>
      </w:r>
    </w:p>
    <w:p w:rsidR="003C61F4" w:rsidRPr="004C72DB" w:rsidRDefault="003C61F4" w:rsidP="002D6142">
      <w:pPr>
        <w:tabs>
          <w:tab w:val="left" w:pos="3960"/>
        </w:tabs>
        <w:ind w:right="5395"/>
        <w:jc w:val="both"/>
      </w:pPr>
    </w:p>
    <w:p w:rsidR="003C61F4" w:rsidRPr="00BF3D03" w:rsidRDefault="003C61F4" w:rsidP="00BF3D03">
      <w:pPr>
        <w:tabs>
          <w:tab w:val="left" w:pos="9360"/>
        </w:tabs>
        <w:ind w:right="-5" w:firstLine="720"/>
        <w:jc w:val="both"/>
        <w:textAlignment w:val="baseline"/>
        <w:outlineLvl w:val="0"/>
        <w:rPr>
          <w:kern w:val="36"/>
        </w:rPr>
      </w:pPr>
      <w:r w:rsidRPr="00BF3D03">
        <w:t xml:space="preserve">В целях организации и упорядочения работы по оказанию платных услуг </w:t>
      </w:r>
      <w:r>
        <w:t xml:space="preserve">муниципальными </w:t>
      </w:r>
      <w:r w:rsidRPr="00BF3D03">
        <w:t xml:space="preserve">образовательными организациями, в том числе порядка и условий ценообразования при оказании платных услуг, на основании приказа Министерства образования и науки </w:t>
      </w:r>
      <w:r>
        <w:t>Р</w:t>
      </w:r>
      <w:r w:rsidRPr="00BF3D03">
        <w:t xml:space="preserve">еспублики Татарстан от 12.05.2014 №7400/14 </w:t>
      </w:r>
      <w:r>
        <w:t>«</w:t>
      </w:r>
      <w:r w:rsidRPr="00BF3D03">
        <w:t>Об утверждении Регламента о</w:t>
      </w:r>
      <w:r w:rsidRPr="00BF3D03">
        <w:rPr>
          <w:kern w:val="36"/>
        </w:rPr>
        <w:t xml:space="preserve"> порядке оказания платных услуг, предоставляемых физическим, юридическим лицам государственными (муниципальными) образовательными организациями Республики Татарстан</w:t>
      </w:r>
      <w:r>
        <w:rPr>
          <w:kern w:val="36"/>
        </w:rPr>
        <w:t>»</w:t>
      </w:r>
    </w:p>
    <w:p w:rsidR="003C61F4" w:rsidRDefault="003C61F4" w:rsidP="00B06011">
      <w:pPr>
        <w:numPr>
          <w:ilvl w:val="0"/>
          <w:numId w:val="6"/>
        </w:numPr>
        <w:tabs>
          <w:tab w:val="clear" w:pos="720"/>
          <w:tab w:val="num" w:pos="0"/>
        </w:tabs>
        <w:ind w:left="0" w:firstLine="720"/>
        <w:jc w:val="both"/>
        <w:textAlignment w:val="baseline"/>
        <w:outlineLvl w:val="0"/>
        <w:rPr>
          <w:kern w:val="36"/>
        </w:rPr>
      </w:pPr>
      <w:r>
        <w:t xml:space="preserve">Утвердить прилагаемый Регламент о порядке оказания </w:t>
      </w:r>
      <w:r w:rsidRPr="00F67B46">
        <w:rPr>
          <w:kern w:val="36"/>
        </w:rPr>
        <w:t xml:space="preserve">платных услуг, предоставляемых физическим, юридическим лицам </w:t>
      </w:r>
      <w:r>
        <w:rPr>
          <w:kern w:val="36"/>
        </w:rPr>
        <w:t xml:space="preserve">муниципальными </w:t>
      </w:r>
      <w:r w:rsidRPr="00F67B46">
        <w:rPr>
          <w:kern w:val="36"/>
        </w:rPr>
        <w:t>образовательными организациями Зеленодольского муниципального района</w:t>
      </w:r>
      <w:r>
        <w:rPr>
          <w:kern w:val="36"/>
        </w:rPr>
        <w:t>.</w:t>
      </w:r>
    </w:p>
    <w:p w:rsidR="003C61F4" w:rsidRDefault="003C61F4" w:rsidP="00B06011">
      <w:pPr>
        <w:numPr>
          <w:ilvl w:val="0"/>
          <w:numId w:val="6"/>
        </w:numPr>
        <w:tabs>
          <w:tab w:val="clear" w:pos="720"/>
          <w:tab w:val="num" w:pos="0"/>
        </w:tabs>
        <w:ind w:left="0" w:firstLine="720"/>
        <w:jc w:val="both"/>
        <w:textAlignment w:val="baseline"/>
        <w:outlineLvl w:val="0"/>
        <w:rPr>
          <w:kern w:val="36"/>
        </w:rPr>
      </w:pPr>
      <w:r>
        <w:rPr>
          <w:kern w:val="36"/>
        </w:rPr>
        <w:t>При определении платы за оказание услуг (выполнение работ), относящихся к основным видам деятельности муниципальных учреждений, руководствоваться постановлением Кабинета Министров Республики Татарстан от 30.12.2010 № 1170 (в ред. Постановления Кабинета Министров Республики Татарстан от 13.02.2012 № 115).</w:t>
      </w:r>
    </w:p>
    <w:p w:rsidR="003C61F4" w:rsidRDefault="003C61F4" w:rsidP="00B06011">
      <w:pPr>
        <w:numPr>
          <w:ilvl w:val="0"/>
          <w:numId w:val="6"/>
        </w:numPr>
        <w:tabs>
          <w:tab w:val="clear" w:pos="720"/>
          <w:tab w:val="num" w:pos="0"/>
        </w:tabs>
        <w:ind w:left="0" w:firstLine="720"/>
        <w:jc w:val="both"/>
        <w:textAlignment w:val="baseline"/>
        <w:outlineLvl w:val="0"/>
        <w:rPr>
          <w:kern w:val="36"/>
        </w:rPr>
      </w:pPr>
      <w:r>
        <w:rPr>
          <w:kern w:val="36"/>
        </w:rPr>
        <w:t>Руководителям образовательных организаций принять соответствующий нормативный правовой документ на основании утвержденного порядка оказания платных услуг.</w:t>
      </w:r>
    </w:p>
    <w:p w:rsidR="003C61F4" w:rsidRPr="00BF3D03" w:rsidRDefault="003C61F4" w:rsidP="006908E2">
      <w:pPr>
        <w:numPr>
          <w:ilvl w:val="0"/>
          <w:numId w:val="6"/>
        </w:numPr>
        <w:tabs>
          <w:tab w:val="clear" w:pos="720"/>
          <w:tab w:val="num" w:pos="0"/>
          <w:tab w:val="left" w:pos="1440"/>
        </w:tabs>
        <w:ind w:left="0" w:firstLine="720"/>
        <w:jc w:val="both"/>
      </w:pPr>
      <w:r w:rsidRPr="00BF3D03">
        <w:t>Контроль за исполнением настоящего распоряжения</w:t>
      </w:r>
      <w:r>
        <w:t xml:space="preserve"> возложить на заместителя руководителя – начальника Управления образования Афанасьеву Р.В.</w:t>
      </w:r>
    </w:p>
    <w:p w:rsidR="003C61F4" w:rsidRDefault="003C61F4" w:rsidP="00843A98">
      <w:pPr>
        <w:tabs>
          <w:tab w:val="left" w:pos="1560"/>
        </w:tabs>
      </w:pPr>
    </w:p>
    <w:p w:rsidR="003C61F4" w:rsidRPr="00BF3D03" w:rsidRDefault="003C61F4" w:rsidP="00843A98">
      <w:pPr>
        <w:tabs>
          <w:tab w:val="left" w:pos="1560"/>
        </w:tabs>
      </w:pPr>
    </w:p>
    <w:p w:rsidR="003C61F4" w:rsidRPr="00BF3D03" w:rsidRDefault="003C61F4" w:rsidP="00636CE1">
      <w:pPr>
        <w:tabs>
          <w:tab w:val="left" w:pos="1560"/>
        </w:tabs>
        <w:jc w:val="right"/>
      </w:pPr>
      <w:r w:rsidRPr="00BF3D03">
        <w:t>С.Г. Егоров</w:t>
      </w:r>
    </w:p>
    <w:sectPr w:rsidR="003C61F4" w:rsidRPr="00BF3D03" w:rsidSect="00636CE1">
      <w:pgSz w:w="11906" w:h="16838"/>
      <w:pgMar w:top="1258" w:right="850" w:bottom="36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_Times N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Roman Eurasia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_Times NR Cyr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B1993"/>
    <w:multiLevelType w:val="hybridMultilevel"/>
    <w:tmpl w:val="75EAEC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63D08A3"/>
    <w:multiLevelType w:val="multilevel"/>
    <w:tmpl w:val="FF260794"/>
    <w:lvl w:ilvl="0">
      <w:start w:val="3"/>
      <w:numFmt w:val="decimal"/>
      <w:lvlText w:val="%1."/>
      <w:lvlJc w:val="left"/>
      <w:pPr>
        <w:tabs>
          <w:tab w:val="num" w:pos="1416"/>
        </w:tabs>
        <w:ind w:left="1416" w:hanging="675"/>
      </w:pPr>
      <w:rPr>
        <w:rFonts w:hint="default"/>
      </w:rPr>
    </w:lvl>
    <w:lvl w:ilvl="1">
      <w:start w:val="19"/>
      <w:numFmt w:val="bullet"/>
      <w:lvlText w:val="-"/>
      <w:lvlJc w:val="left"/>
      <w:pPr>
        <w:tabs>
          <w:tab w:val="num" w:pos="1821"/>
        </w:tabs>
        <w:ind w:left="1821" w:hanging="360"/>
      </w:pPr>
      <w:rPr>
        <w:rFonts w:ascii="Times New Roman" w:eastAsia="Times New Roman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41"/>
        </w:tabs>
        <w:ind w:left="2541" w:hanging="180"/>
      </w:pPr>
    </w:lvl>
    <w:lvl w:ilvl="3">
      <w:start w:val="1"/>
      <w:numFmt w:val="decimal"/>
      <w:lvlText w:val="%4."/>
      <w:lvlJc w:val="left"/>
      <w:pPr>
        <w:tabs>
          <w:tab w:val="num" w:pos="3261"/>
        </w:tabs>
        <w:ind w:left="3261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981"/>
        </w:tabs>
        <w:ind w:left="3981" w:hanging="360"/>
      </w:pPr>
    </w:lvl>
    <w:lvl w:ilvl="5">
      <w:start w:val="1"/>
      <w:numFmt w:val="lowerRoman"/>
      <w:lvlText w:val="%6."/>
      <w:lvlJc w:val="right"/>
      <w:pPr>
        <w:tabs>
          <w:tab w:val="num" w:pos="4701"/>
        </w:tabs>
        <w:ind w:left="4701" w:hanging="180"/>
      </w:pPr>
    </w:lvl>
    <w:lvl w:ilvl="6">
      <w:start w:val="1"/>
      <w:numFmt w:val="decimal"/>
      <w:lvlText w:val="%7."/>
      <w:lvlJc w:val="left"/>
      <w:pPr>
        <w:tabs>
          <w:tab w:val="num" w:pos="5421"/>
        </w:tabs>
        <w:ind w:left="5421" w:hanging="360"/>
      </w:pPr>
    </w:lvl>
    <w:lvl w:ilvl="7">
      <w:start w:val="1"/>
      <w:numFmt w:val="lowerLetter"/>
      <w:lvlText w:val="%8."/>
      <w:lvlJc w:val="left"/>
      <w:pPr>
        <w:tabs>
          <w:tab w:val="num" w:pos="6141"/>
        </w:tabs>
        <w:ind w:left="6141" w:hanging="360"/>
      </w:pPr>
    </w:lvl>
    <w:lvl w:ilvl="8">
      <w:start w:val="1"/>
      <w:numFmt w:val="lowerRoman"/>
      <w:lvlText w:val="%9."/>
      <w:lvlJc w:val="right"/>
      <w:pPr>
        <w:tabs>
          <w:tab w:val="num" w:pos="6861"/>
        </w:tabs>
        <w:ind w:left="6861" w:hanging="180"/>
      </w:pPr>
    </w:lvl>
  </w:abstractNum>
  <w:abstractNum w:abstractNumId="2">
    <w:nsid w:val="37725069"/>
    <w:multiLevelType w:val="hybridMultilevel"/>
    <w:tmpl w:val="2ADA6B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52530B"/>
    <w:multiLevelType w:val="multilevel"/>
    <w:tmpl w:val="F2A8BB9C"/>
    <w:lvl w:ilvl="0">
      <w:start w:val="2"/>
      <w:numFmt w:val="decimal"/>
      <w:lvlText w:val="%1."/>
      <w:lvlJc w:val="left"/>
      <w:pPr>
        <w:tabs>
          <w:tab w:val="num" w:pos="1416"/>
        </w:tabs>
        <w:ind w:left="1416" w:hanging="675"/>
      </w:pPr>
      <w:rPr>
        <w:rFonts w:hint="default"/>
      </w:rPr>
    </w:lvl>
    <w:lvl w:ilvl="1">
      <w:start w:val="19"/>
      <w:numFmt w:val="bullet"/>
      <w:lvlText w:val="-"/>
      <w:lvlJc w:val="left"/>
      <w:pPr>
        <w:tabs>
          <w:tab w:val="num" w:pos="1821"/>
        </w:tabs>
        <w:ind w:left="1821" w:hanging="360"/>
      </w:pPr>
      <w:rPr>
        <w:rFonts w:ascii="Times New Roman" w:eastAsia="Times New Roman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41"/>
        </w:tabs>
        <w:ind w:left="2541" w:hanging="180"/>
      </w:pPr>
    </w:lvl>
    <w:lvl w:ilvl="3">
      <w:start w:val="1"/>
      <w:numFmt w:val="decimal"/>
      <w:lvlText w:val="%4."/>
      <w:lvlJc w:val="left"/>
      <w:pPr>
        <w:tabs>
          <w:tab w:val="num" w:pos="3261"/>
        </w:tabs>
        <w:ind w:left="3261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981"/>
        </w:tabs>
        <w:ind w:left="3981" w:hanging="360"/>
      </w:pPr>
    </w:lvl>
    <w:lvl w:ilvl="5">
      <w:start w:val="1"/>
      <w:numFmt w:val="lowerRoman"/>
      <w:lvlText w:val="%6."/>
      <w:lvlJc w:val="right"/>
      <w:pPr>
        <w:tabs>
          <w:tab w:val="num" w:pos="4701"/>
        </w:tabs>
        <w:ind w:left="4701" w:hanging="180"/>
      </w:pPr>
    </w:lvl>
    <w:lvl w:ilvl="6">
      <w:start w:val="1"/>
      <w:numFmt w:val="decimal"/>
      <w:lvlText w:val="%7."/>
      <w:lvlJc w:val="left"/>
      <w:pPr>
        <w:tabs>
          <w:tab w:val="num" w:pos="5421"/>
        </w:tabs>
        <w:ind w:left="5421" w:hanging="360"/>
      </w:pPr>
    </w:lvl>
    <w:lvl w:ilvl="7">
      <w:start w:val="1"/>
      <w:numFmt w:val="lowerLetter"/>
      <w:lvlText w:val="%8."/>
      <w:lvlJc w:val="left"/>
      <w:pPr>
        <w:tabs>
          <w:tab w:val="num" w:pos="6141"/>
        </w:tabs>
        <w:ind w:left="6141" w:hanging="360"/>
      </w:pPr>
    </w:lvl>
    <w:lvl w:ilvl="8">
      <w:start w:val="1"/>
      <w:numFmt w:val="lowerRoman"/>
      <w:lvlText w:val="%9."/>
      <w:lvlJc w:val="right"/>
      <w:pPr>
        <w:tabs>
          <w:tab w:val="num" w:pos="6861"/>
        </w:tabs>
        <w:ind w:left="6861" w:hanging="180"/>
      </w:pPr>
    </w:lvl>
  </w:abstractNum>
  <w:abstractNum w:abstractNumId="4">
    <w:nsid w:val="579F44B2"/>
    <w:multiLevelType w:val="hybridMultilevel"/>
    <w:tmpl w:val="54524B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7524925"/>
    <w:multiLevelType w:val="hybridMultilevel"/>
    <w:tmpl w:val="69B6FACC"/>
    <w:lvl w:ilvl="0" w:tplc="BCF4590C">
      <w:start w:val="2"/>
      <w:numFmt w:val="decimal"/>
      <w:lvlText w:val="%1."/>
      <w:lvlJc w:val="left"/>
      <w:pPr>
        <w:tabs>
          <w:tab w:val="num" w:pos="1416"/>
        </w:tabs>
        <w:ind w:left="1416" w:hanging="675"/>
      </w:pPr>
      <w:rPr>
        <w:rFonts w:hint="default"/>
      </w:rPr>
    </w:lvl>
    <w:lvl w:ilvl="1" w:tplc="CF84BA5A">
      <w:start w:val="19"/>
      <w:numFmt w:val="bullet"/>
      <w:lvlText w:val="-"/>
      <w:lvlJc w:val="left"/>
      <w:pPr>
        <w:tabs>
          <w:tab w:val="num" w:pos="1821"/>
        </w:tabs>
        <w:ind w:left="1821" w:hanging="360"/>
      </w:pPr>
      <w:rPr>
        <w:rFonts w:ascii="Times New Roman" w:eastAsia="Times New Roman" w:hAnsi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541"/>
        </w:tabs>
        <w:ind w:left="2541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61"/>
        </w:tabs>
        <w:ind w:left="3261" w:hanging="360"/>
      </w:pPr>
      <w:rPr>
        <w:rFonts w:hint="default"/>
      </w:rPr>
    </w:lvl>
    <w:lvl w:ilvl="4" w:tplc="04190019">
      <w:start w:val="1"/>
      <w:numFmt w:val="lowerLetter"/>
      <w:lvlText w:val="%5."/>
      <w:lvlJc w:val="left"/>
      <w:pPr>
        <w:tabs>
          <w:tab w:val="num" w:pos="3981"/>
        </w:tabs>
        <w:ind w:left="3981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01"/>
        </w:tabs>
        <w:ind w:left="4701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21"/>
        </w:tabs>
        <w:ind w:left="5421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41"/>
        </w:tabs>
        <w:ind w:left="6141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61"/>
        </w:tabs>
        <w:ind w:left="6861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2896"/>
    <w:rsid w:val="00013079"/>
    <w:rsid w:val="00021277"/>
    <w:rsid w:val="00036F05"/>
    <w:rsid w:val="00051914"/>
    <w:rsid w:val="000725CA"/>
    <w:rsid w:val="000B5797"/>
    <w:rsid w:val="000D2A7B"/>
    <w:rsid w:val="000E000A"/>
    <w:rsid w:val="00123C7E"/>
    <w:rsid w:val="001268F6"/>
    <w:rsid w:val="001322B4"/>
    <w:rsid w:val="00153461"/>
    <w:rsid w:val="00157AEF"/>
    <w:rsid w:val="0018071D"/>
    <w:rsid w:val="00187428"/>
    <w:rsid w:val="001C160F"/>
    <w:rsid w:val="001D3FE4"/>
    <w:rsid w:val="0021296B"/>
    <w:rsid w:val="0021694A"/>
    <w:rsid w:val="002343EE"/>
    <w:rsid w:val="002572DF"/>
    <w:rsid w:val="0026148E"/>
    <w:rsid w:val="0026628B"/>
    <w:rsid w:val="0029601B"/>
    <w:rsid w:val="002A4ECA"/>
    <w:rsid w:val="002C4377"/>
    <w:rsid w:val="002C5778"/>
    <w:rsid w:val="002D6142"/>
    <w:rsid w:val="002E5C33"/>
    <w:rsid w:val="002E7C1F"/>
    <w:rsid w:val="002F2053"/>
    <w:rsid w:val="00312F80"/>
    <w:rsid w:val="00334786"/>
    <w:rsid w:val="00354770"/>
    <w:rsid w:val="003709E9"/>
    <w:rsid w:val="003A54C9"/>
    <w:rsid w:val="003B21A1"/>
    <w:rsid w:val="003B2A35"/>
    <w:rsid w:val="003C61F4"/>
    <w:rsid w:val="003E68BB"/>
    <w:rsid w:val="00402555"/>
    <w:rsid w:val="0041217A"/>
    <w:rsid w:val="004247E9"/>
    <w:rsid w:val="00426FDA"/>
    <w:rsid w:val="004443B8"/>
    <w:rsid w:val="00456577"/>
    <w:rsid w:val="00471B89"/>
    <w:rsid w:val="00476E36"/>
    <w:rsid w:val="0048424F"/>
    <w:rsid w:val="00492594"/>
    <w:rsid w:val="004A217F"/>
    <w:rsid w:val="004C1485"/>
    <w:rsid w:val="004C72DB"/>
    <w:rsid w:val="004D566A"/>
    <w:rsid w:val="004D7388"/>
    <w:rsid w:val="004F7B62"/>
    <w:rsid w:val="00512893"/>
    <w:rsid w:val="005307EC"/>
    <w:rsid w:val="00537582"/>
    <w:rsid w:val="00543E6D"/>
    <w:rsid w:val="0055737B"/>
    <w:rsid w:val="00575885"/>
    <w:rsid w:val="005D0DB4"/>
    <w:rsid w:val="005F1763"/>
    <w:rsid w:val="005F66C7"/>
    <w:rsid w:val="005F6C1F"/>
    <w:rsid w:val="006244F0"/>
    <w:rsid w:val="00636CE1"/>
    <w:rsid w:val="0064277B"/>
    <w:rsid w:val="00666F51"/>
    <w:rsid w:val="00671F48"/>
    <w:rsid w:val="00687DAD"/>
    <w:rsid w:val="0069076D"/>
    <w:rsid w:val="006908E2"/>
    <w:rsid w:val="006B6E77"/>
    <w:rsid w:val="006E40D1"/>
    <w:rsid w:val="006E59D5"/>
    <w:rsid w:val="00702709"/>
    <w:rsid w:val="00740242"/>
    <w:rsid w:val="00750DAC"/>
    <w:rsid w:val="007D747F"/>
    <w:rsid w:val="007E1D0E"/>
    <w:rsid w:val="007F5E65"/>
    <w:rsid w:val="00805624"/>
    <w:rsid w:val="00816037"/>
    <w:rsid w:val="00843A98"/>
    <w:rsid w:val="00844AD2"/>
    <w:rsid w:val="00863DC0"/>
    <w:rsid w:val="00880FED"/>
    <w:rsid w:val="0088471F"/>
    <w:rsid w:val="008C0CAE"/>
    <w:rsid w:val="008D4F36"/>
    <w:rsid w:val="008F030D"/>
    <w:rsid w:val="009026F5"/>
    <w:rsid w:val="0091774B"/>
    <w:rsid w:val="00926F42"/>
    <w:rsid w:val="00946AA4"/>
    <w:rsid w:val="009E1E85"/>
    <w:rsid w:val="00A22884"/>
    <w:rsid w:val="00A32841"/>
    <w:rsid w:val="00A65E7D"/>
    <w:rsid w:val="00AC230C"/>
    <w:rsid w:val="00AC2D3A"/>
    <w:rsid w:val="00AD3A36"/>
    <w:rsid w:val="00B06011"/>
    <w:rsid w:val="00B12FC9"/>
    <w:rsid w:val="00B379D3"/>
    <w:rsid w:val="00B421F9"/>
    <w:rsid w:val="00B433E4"/>
    <w:rsid w:val="00B54C89"/>
    <w:rsid w:val="00B62896"/>
    <w:rsid w:val="00B91571"/>
    <w:rsid w:val="00BA1C43"/>
    <w:rsid w:val="00BF3D03"/>
    <w:rsid w:val="00C216B5"/>
    <w:rsid w:val="00C56A83"/>
    <w:rsid w:val="00C661D5"/>
    <w:rsid w:val="00C76D2F"/>
    <w:rsid w:val="00C82DCE"/>
    <w:rsid w:val="00CC304B"/>
    <w:rsid w:val="00CD5BB2"/>
    <w:rsid w:val="00CE189F"/>
    <w:rsid w:val="00CF5E69"/>
    <w:rsid w:val="00D31E7F"/>
    <w:rsid w:val="00D6602B"/>
    <w:rsid w:val="00D75172"/>
    <w:rsid w:val="00D9079F"/>
    <w:rsid w:val="00DA7C23"/>
    <w:rsid w:val="00DC4B05"/>
    <w:rsid w:val="00DD5FBC"/>
    <w:rsid w:val="00DD6008"/>
    <w:rsid w:val="00E04639"/>
    <w:rsid w:val="00E32654"/>
    <w:rsid w:val="00E35DDA"/>
    <w:rsid w:val="00E50ADB"/>
    <w:rsid w:val="00E54A92"/>
    <w:rsid w:val="00E5649A"/>
    <w:rsid w:val="00E700E4"/>
    <w:rsid w:val="00E75AD4"/>
    <w:rsid w:val="00EA397E"/>
    <w:rsid w:val="00EB285D"/>
    <w:rsid w:val="00EB3A05"/>
    <w:rsid w:val="00EB67FE"/>
    <w:rsid w:val="00EC23B8"/>
    <w:rsid w:val="00ED2B60"/>
    <w:rsid w:val="00EF0FFD"/>
    <w:rsid w:val="00EF1254"/>
    <w:rsid w:val="00F15420"/>
    <w:rsid w:val="00F26756"/>
    <w:rsid w:val="00F322B8"/>
    <w:rsid w:val="00F55198"/>
    <w:rsid w:val="00F67B46"/>
    <w:rsid w:val="00F71648"/>
    <w:rsid w:val="00F77C6B"/>
    <w:rsid w:val="00F97DB8"/>
    <w:rsid w:val="00FA2E7D"/>
    <w:rsid w:val="00FC276D"/>
    <w:rsid w:val="00FD74AE"/>
    <w:rsid w:val="00FF01E7"/>
    <w:rsid w:val="00FF3745"/>
    <w:rsid w:val="00FF5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896"/>
    <w:rPr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B62896"/>
    <w:pPr>
      <w:widowControl w:val="0"/>
      <w:autoSpaceDE w:val="0"/>
      <w:autoSpaceDN w:val="0"/>
      <w:adjustRightInd w:val="0"/>
    </w:pPr>
    <w:rPr>
      <w:rFonts w:ascii="T_Times NR" w:hAnsi="T_Times NR" w:cs="T_Times NR"/>
      <w:b/>
      <w:bCs/>
      <w:sz w:val="20"/>
      <w:szCs w:val="20"/>
      <w:lang w:val="be-BY"/>
    </w:rPr>
  </w:style>
  <w:style w:type="character" w:customStyle="1" w:styleId="BodyTextChar">
    <w:name w:val="Body Text Char"/>
    <w:basedOn w:val="DefaultParagraphFont"/>
    <w:link w:val="BodyText"/>
    <w:uiPriority w:val="99"/>
    <w:rsid w:val="0018071D"/>
    <w:rPr>
      <w:rFonts w:ascii="T_Times NR" w:hAnsi="T_Times NR" w:cs="T_Times NR"/>
      <w:b/>
      <w:bCs/>
      <w:lang w:val="be-BY"/>
    </w:rPr>
  </w:style>
  <w:style w:type="character" w:styleId="Hyperlink">
    <w:name w:val="Hyperlink"/>
    <w:basedOn w:val="DefaultParagraphFont"/>
    <w:uiPriority w:val="99"/>
    <w:rsid w:val="00B6289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B628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DCE"/>
    <w:rPr>
      <w:sz w:val="2"/>
      <w:szCs w:val="2"/>
    </w:rPr>
  </w:style>
  <w:style w:type="paragraph" w:styleId="BodyTextIndent">
    <w:name w:val="Body Text Indent"/>
    <w:basedOn w:val="Normal"/>
    <w:link w:val="BodyTextIndentChar"/>
    <w:uiPriority w:val="99"/>
    <w:rsid w:val="008F030D"/>
    <w:pPr>
      <w:overflowPunct w:val="0"/>
      <w:autoSpaceDE w:val="0"/>
      <w:autoSpaceDN w:val="0"/>
      <w:adjustRightInd w:val="0"/>
      <w:spacing w:after="120"/>
      <w:ind w:left="283" w:firstLine="709"/>
      <w:jc w:val="both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8F030D"/>
    <w:rPr>
      <w:sz w:val="28"/>
      <w:szCs w:val="28"/>
    </w:rPr>
  </w:style>
  <w:style w:type="paragraph" w:styleId="ListParagraph">
    <w:name w:val="List Paragraph"/>
    <w:basedOn w:val="Normal"/>
    <w:uiPriority w:val="99"/>
    <w:qFormat/>
    <w:rsid w:val="00AC230C"/>
    <w:pPr>
      <w:ind w:left="720"/>
    </w:pPr>
  </w:style>
  <w:style w:type="table" w:styleId="TableGrid">
    <w:name w:val="Table Grid"/>
    <w:basedOn w:val="TableNormal"/>
    <w:uiPriority w:val="99"/>
    <w:rsid w:val="0002127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7402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2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1</Pages>
  <Words>283</Words>
  <Characters>1616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 ТАТАРСТАН</dc:title>
  <dc:subject/>
  <dc:creator>Socrazvitie</dc:creator>
  <cp:keywords/>
  <dc:description/>
  <cp:lastModifiedBy>Файзуллина</cp:lastModifiedBy>
  <cp:revision>10</cp:revision>
  <cp:lastPrinted>2013-10-17T10:46:00Z</cp:lastPrinted>
  <dcterms:created xsi:type="dcterms:W3CDTF">2014-05-16T11:24:00Z</dcterms:created>
  <dcterms:modified xsi:type="dcterms:W3CDTF">2014-05-22T07:31:00Z</dcterms:modified>
</cp:coreProperties>
</file>